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3575" w14:textId="77777777" w:rsidR="007B5C86" w:rsidRPr="007B5C86" w:rsidRDefault="007B5C86" w:rsidP="007B5C86">
      <w:pPr>
        <w:rPr>
          <w:rFonts w:ascii="Times New Roman" w:eastAsia="Times New Roman" w:hAnsi="Times New Roman" w:cs="Times New Roman"/>
        </w:rPr>
      </w:pPr>
    </w:p>
    <w:p w14:paraId="57193C2D" w14:textId="77777777" w:rsidR="007B5C86" w:rsidRDefault="007B5C86" w:rsidP="007B5C86">
      <w:pPr>
        <w:rPr>
          <w:rFonts w:ascii="Arial" w:eastAsia="Times New Roman" w:hAnsi="Arial" w:cs="Arial"/>
          <w:color w:val="000000"/>
          <w:sz w:val="22"/>
          <w:szCs w:val="22"/>
        </w:rPr>
      </w:pPr>
    </w:p>
    <w:p w14:paraId="260E86DF" w14:textId="77777777" w:rsidR="007B5C86" w:rsidRDefault="007B5C86" w:rsidP="007B5C86">
      <w:pPr>
        <w:rPr>
          <w:rFonts w:ascii="Arial" w:eastAsia="Times New Roman" w:hAnsi="Arial" w:cs="Arial"/>
          <w:color w:val="000000"/>
          <w:sz w:val="22"/>
          <w:szCs w:val="22"/>
        </w:rPr>
      </w:pPr>
    </w:p>
    <w:p w14:paraId="51778645" w14:textId="53991DF1" w:rsidR="007B5C86" w:rsidRPr="007B5C86" w:rsidRDefault="007B5C86" w:rsidP="007B5C86">
      <w:pPr>
        <w:rPr>
          <w:rFonts w:ascii="Baskerville" w:eastAsia="Times New Roman" w:hAnsi="Baskerville" w:cs="Times New Roman"/>
          <w:b/>
          <w:bCs/>
        </w:rPr>
      </w:pPr>
      <w:r w:rsidRPr="007B5C86">
        <w:rPr>
          <w:rFonts w:ascii="Baskerville" w:eastAsia="Times New Roman" w:hAnsi="Baskerville" w:cs="Arial"/>
          <w:b/>
          <w:bCs/>
          <w:color w:val="000000"/>
          <w:sz w:val="22"/>
          <w:szCs w:val="22"/>
        </w:rPr>
        <w:t>Expectations of the advisor</w:t>
      </w:r>
      <w:r w:rsidR="00567DB0">
        <w:rPr>
          <w:rFonts w:ascii="Baskerville" w:eastAsia="Times New Roman" w:hAnsi="Baskerville" w:cs="Arial"/>
          <w:b/>
          <w:bCs/>
          <w:color w:val="000000"/>
          <w:sz w:val="22"/>
          <w:szCs w:val="22"/>
        </w:rPr>
        <w:t>:</w:t>
      </w:r>
      <w:r w:rsidRPr="007B5C86">
        <w:rPr>
          <w:rFonts w:ascii="Baskerville" w:eastAsia="Times New Roman" w:hAnsi="Baskerville" w:cs="Arial"/>
          <w:b/>
          <w:bCs/>
          <w:color w:val="000000"/>
          <w:sz w:val="22"/>
          <w:szCs w:val="22"/>
        </w:rPr>
        <w:t> </w:t>
      </w:r>
      <w:r w:rsidR="00E16BEE">
        <w:rPr>
          <w:rFonts w:ascii="Baskerville" w:eastAsia="Times New Roman" w:hAnsi="Baskerville" w:cs="Arial"/>
          <w:b/>
          <w:bCs/>
          <w:color w:val="000000"/>
          <w:sz w:val="22"/>
          <w:szCs w:val="22"/>
        </w:rPr>
        <w:br/>
      </w:r>
    </w:p>
    <w:p w14:paraId="7166EAD1" w14:textId="77777777" w:rsidR="007B5C86" w:rsidRPr="007B5C86" w:rsidRDefault="007B5C86" w:rsidP="007B5C86">
      <w:pPr>
        <w:rPr>
          <w:rFonts w:ascii="Baskerville" w:eastAsia="Times New Roman" w:hAnsi="Baskerville" w:cs="Times New Roman"/>
        </w:rPr>
      </w:pPr>
    </w:p>
    <w:p w14:paraId="144B4765" w14:textId="654C142F"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Establish a shared set of expectations with your advisee regarding how frequently you will meet and how to manage communication between formal meetings (e.g. What is the best way/technology to get a hold of one another? What is the appropriate time</w:t>
      </w:r>
      <w:r>
        <w:rPr>
          <w:rFonts w:ascii="Baskerville" w:eastAsia="Times New Roman" w:hAnsi="Baskerville" w:cs="Arial"/>
          <w:color w:val="000000"/>
          <w:sz w:val="22"/>
          <w:szCs w:val="22"/>
        </w:rPr>
        <w:t xml:space="preserve"> </w:t>
      </w:r>
      <w:r w:rsidRPr="007B5C86">
        <w:rPr>
          <w:rFonts w:ascii="Baskerville" w:eastAsia="Times New Roman" w:hAnsi="Baskerville" w:cs="Arial"/>
          <w:color w:val="000000"/>
          <w:sz w:val="22"/>
          <w:szCs w:val="22"/>
        </w:rPr>
        <w:t xml:space="preserve">frame to expect a response, including when either faculty or graduate student is away from campus?). Per university policy, you are expected to meet at least once each semester. The advisee has </w:t>
      </w:r>
      <w:r>
        <w:rPr>
          <w:rFonts w:ascii="Baskerville" w:eastAsia="Times New Roman" w:hAnsi="Baskerville" w:cs="Arial"/>
          <w:color w:val="000000"/>
          <w:sz w:val="22"/>
          <w:szCs w:val="22"/>
        </w:rPr>
        <w:t xml:space="preserve">the </w:t>
      </w:r>
      <w:r w:rsidRPr="007B5C86">
        <w:rPr>
          <w:rFonts w:ascii="Baskerville" w:eastAsia="Times New Roman" w:hAnsi="Baskerville" w:cs="Arial"/>
          <w:color w:val="000000"/>
          <w:sz w:val="22"/>
          <w:szCs w:val="22"/>
        </w:rPr>
        <w:t>primary responsibility to schedule meetings with you. Let your advisee know if your availability changes because of frequent travel, sabbatical, or transition to an administrative position. </w:t>
      </w:r>
    </w:p>
    <w:p w14:paraId="26FE9DB9" w14:textId="77777777" w:rsidR="007B5C86" w:rsidRPr="007B5C86" w:rsidRDefault="007B5C86" w:rsidP="007B5C86">
      <w:pPr>
        <w:rPr>
          <w:rFonts w:ascii="Baskerville" w:eastAsia="Times New Roman" w:hAnsi="Baskerville" w:cs="Times New Roman"/>
        </w:rPr>
      </w:pPr>
    </w:p>
    <w:p w14:paraId="10F5863F" w14:textId="2D60A6F3"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 xml:space="preserve">Assist your advisee in building a dissertation committee. Ensure that your advisee meets with their thesis committee each year or at time intervals indicated by the thesis committee once </w:t>
      </w:r>
      <w:r w:rsidR="00D76822">
        <w:rPr>
          <w:rFonts w:ascii="Baskerville" w:eastAsia="Times New Roman" w:hAnsi="Baskerville" w:cs="Arial"/>
          <w:color w:val="000000"/>
          <w:sz w:val="22"/>
          <w:szCs w:val="22"/>
        </w:rPr>
        <w:t>they</w:t>
      </w:r>
      <w:r>
        <w:rPr>
          <w:rFonts w:ascii="Baskerville" w:eastAsia="Times New Roman" w:hAnsi="Baskerville" w:cs="Arial"/>
          <w:color w:val="000000"/>
          <w:sz w:val="22"/>
          <w:szCs w:val="22"/>
        </w:rPr>
        <w:t xml:space="preserve"> have defended </w:t>
      </w:r>
      <w:r w:rsidR="00787CED">
        <w:rPr>
          <w:rFonts w:ascii="Baskerville" w:eastAsia="Times New Roman" w:hAnsi="Baskerville" w:cs="Arial"/>
          <w:color w:val="000000"/>
          <w:sz w:val="22"/>
          <w:szCs w:val="22"/>
        </w:rPr>
        <w:t>their</w:t>
      </w:r>
      <w:r>
        <w:rPr>
          <w:rFonts w:ascii="Baskerville" w:eastAsia="Times New Roman" w:hAnsi="Baskerville" w:cs="Arial"/>
          <w:color w:val="000000"/>
          <w:sz w:val="22"/>
          <w:szCs w:val="22"/>
        </w:rPr>
        <w:t xml:space="preserve"> dissertation proposal</w:t>
      </w:r>
      <w:r w:rsidRPr="007B5C86">
        <w:rPr>
          <w:rFonts w:ascii="Baskerville" w:eastAsia="Times New Roman" w:hAnsi="Baskerville" w:cs="Arial"/>
          <w:color w:val="000000"/>
          <w:sz w:val="22"/>
          <w:szCs w:val="22"/>
        </w:rPr>
        <w:t>. The primary advisor is expected to attend those meetings. Establish how you want your advisee to circulate the dissertation’s chapters (e.g., share them at the same time with all the committee members</w:t>
      </w:r>
      <w:r>
        <w:rPr>
          <w:rFonts w:ascii="Baskerville" w:eastAsia="Times New Roman" w:hAnsi="Baskerville" w:cs="Arial"/>
          <w:color w:val="000000"/>
          <w:sz w:val="22"/>
          <w:szCs w:val="22"/>
        </w:rPr>
        <w:t xml:space="preserve"> or initially just with you as an</w:t>
      </w:r>
      <w:r w:rsidRPr="007B5C86">
        <w:rPr>
          <w:rFonts w:ascii="Baskerville" w:eastAsia="Times New Roman" w:hAnsi="Baskerville" w:cs="Arial"/>
          <w:color w:val="000000"/>
          <w:sz w:val="22"/>
          <w:szCs w:val="22"/>
        </w:rPr>
        <w:t xml:space="preserve"> advisor and after a first revision with the rest of the committee). </w:t>
      </w:r>
    </w:p>
    <w:p w14:paraId="362BCFAA" w14:textId="77777777" w:rsidR="007B5C86" w:rsidRPr="007B5C86" w:rsidRDefault="007B5C86" w:rsidP="007B5C86">
      <w:pPr>
        <w:rPr>
          <w:rFonts w:ascii="Baskerville" w:eastAsia="Times New Roman" w:hAnsi="Baskerville" w:cs="Times New Roman"/>
        </w:rPr>
      </w:pPr>
    </w:p>
    <w:p w14:paraId="49CA901D" w14:textId="1172EBC0"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 xml:space="preserve">Ask your advisee to develop and share with you a timeline and work plan to achieve short- and long-term goals. These include both </w:t>
      </w:r>
      <w:r>
        <w:rPr>
          <w:rFonts w:ascii="Baskerville" w:eastAsia="Times New Roman" w:hAnsi="Baskerville" w:cs="Arial"/>
          <w:color w:val="000000"/>
          <w:sz w:val="22"/>
          <w:szCs w:val="22"/>
        </w:rPr>
        <w:t>the program’s milestones (such as completing coursework, teaching, exams, dissertation proposal, etc.)</w:t>
      </w:r>
      <w:r w:rsidRPr="007B5C86">
        <w:rPr>
          <w:rFonts w:ascii="Baskerville" w:eastAsia="Times New Roman" w:hAnsi="Baskerville" w:cs="Arial"/>
          <w:color w:val="000000"/>
          <w:sz w:val="22"/>
          <w:szCs w:val="22"/>
        </w:rPr>
        <w:t xml:space="preserve"> and the dissertation research and writing. Ensure that the advisee’s work and research program </w:t>
      </w:r>
      <w:r>
        <w:rPr>
          <w:rFonts w:ascii="Baskerville" w:eastAsia="Times New Roman" w:hAnsi="Baskerville" w:cs="Arial"/>
          <w:color w:val="000000"/>
          <w:sz w:val="22"/>
          <w:szCs w:val="22"/>
        </w:rPr>
        <w:t>are</w:t>
      </w:r>
      <w:r w:rsidRPr="007B5C86">
        <w:rPr>
          <w:rFonts w:ascii="Baskerville" w:eastAsia="Times New Roman" w:hAnsi="Baskerville" w:cs="Arial"/>
          <w:color w:val="000000"/>
          <w:sz w:val="22"/>
          <w:szCs w:val="22"/>
        </w:rPr>
        <w:t xml:space="preserve"> feasible, appropriate in scope, and likely to be achieved during the expected time frame. Review the work plan with the advisee periodically to benchmark and respond to progress and to identify sticking points or new directions in the advisee’s research program. </w:t>
      </w:r>
    </w:p>
    <w:p w14:paraId="7B077CD4" w14:textId="77777777" w:rsidR="007B5C86" w:rsidRPr="007B5C86" w:rsidRDefault="007B5C86" w:rsidP="007B5C86">
      <w:pPr>
        <w:rPr>
          <w:rFonts w:ascii="Baskerville" w:eastAsia="Times New Roman" w:hAnsi="Baskerville" w:cs="Times New Roman"/>
        </w:rPr>
      </w:pPr>
    </w:p>
    <w:p w14:paraId="694CB81D" w14:textId="6EC11E19"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 xml:space="preserve">Support and facilitate your advisee’s efforts to build professional networks and </w:t>
      </w:r>
      <w:r>
        <w:rPr>
          <w:rFonts w:ascii="Baskerville" w:eastAsia="Times New Roman" w:hAnsi="Baskerville" w:cs="Arial"/>
          <w:color w:val="000000"/>
          <w:sz w:val="22"/>
          <w:szCs w:val="22"/>
        </w:rPr>
        <w:t>develop professional skills, including academic writing, public engagement, conference presentations</w:t>
      </w:r>
      <w:r w:rsidRPr="007B5C86">
        <w:rPr>
          <w:rFonts w:ascii="Baskerville" w:eastAsia="Times New Roman" w:hAnsi="Baskerville" w:cs="Arial"/>
          <w:color w:val="000000"/>
          <w:sz w:val="22"/>
          <w:szCs w:val="22"/>
        </w:rPr>
        <w:t>, and application to fellowship and grant programs</w:t>
      </w:r>
      <w:r w:rsidRPr="007B5C86">
        <w:rPr>
          <w:rFonts w:ascii="Baskerville" w:eastAsia="Times New Roman" w:hAnsi="Baskerville" w:cs="Arial"/>
          <w:color w:val="000000" w:themeColor="text1"/>
          <w:sz w:val="22"/>
          <w:szCs w:val="22"/>
        </w:rPr>
        <w:t xml:space="preserve">. </w:t>
      </w:r>
      <w:r w:rsidR="000337A5">
        <w:rPr>
          <w:rFonts w:ascii="Baskerville" w:eastAsia="Times New Roman" w:hAnsi="Baskerville" w:cs="Arial"/>
          <w:color w:val="000000" w:themeColor="text1"/>
          <w:sz w:val="22"/>
          <w:szCs w:val="22"/>
        </w:rPr>
        <w:t>If there are</w:t>
      </w:r>
      <w:r w:rsidRPr="007B5C86">
        <w:rPr>
          <w:rFonts w:ascii="Baskerville" w:eastAsia="Times New Roman" w:hAnsi="Baskerville" w:cs="Arial"/>
          <w:color w:val="000000" w:themeColor="text1"/>
          <w:sz w:val="22"/>
          <w:szCs w:val="22"/>
        </w:rPr>
        <w:t xml:space="preserve"> people </w:t>
      </w:r>
      <w:r w:rsidR="000337A5">
        <w:rPr>
          <w:rFonts w:ascii="Baskerville" w:eastAsia="Times New Roman" w:hAnsi="Baskerville" w:cs="Arial"/>
          <w:color w:val="000000" w:themeColor="text1"/>
          <w:sz w:val="22"/>
          <w:szCs w:val="22"/>
        </w:rPr>
        <w:t>(</w:t>
      </w:r>
      <w:r w:rsidRPr="007B5C86">
        <w:rPr>
          <w:rFonts w:ascii="Baskerville" w:eastAsia="Times New Roman" w:hAnsi="Baskerville" w:cs="Arial"/>
          <w:color w:val="000000" w:themeColor="text1"/>
          <w:sz w:val="22"/>
          <w:szCs w:val="22"/>
        </w:rPr>
        <w:t>and resources</w:t>
      </w:r>
      <w:r w:rsidR="000337A5">
        <w:rPr>
          <w:rFonts w:ascii="Baskerville" w:eastAsia="Times New Roman" w:hAnsi="Baskerville" w:cs="Arial"/>
          <w:color w:val="000000" w:themeColor="text1"/>
          <w:sz w:val="22"/>
          <w:szCs w:val="22"/>
        </w:rPr>
        <w:t>)</w:t>
      </w:r>
      <w:r w:rsidRPr="007B5C86">
        <w:rPr>
          <w:rFonts w:ascii="Baskerville" w:eastAsia="Times New Roman" w:hAnsi="Baskerville" w:cs="Arial"/>
          <w:color w:val="000000" w:themeColor="text1"/>
          <w:sz w:val="22"/>
          <w:szCs w:val="22"/>
        </w:rPr>
        <w:t xml:space="preserve"> that may be </w:t>
      </w:r>
      <w:r w:rsidR="000B492E">
        <w:rPr>
          <w:rFonts w:ascii="Baskerville" w:eastAsia="Times New Roman" w:hAnsi="Baskerville" w:cs="Arial"/>
          <w:color w:val="000000" w:themeColor="text1"/>
          <w:sz w:val="22"/>
          <w:szCs w:val="22"/>
        </w:rPr>
        <w:t>beneficial</w:t>
      </w:r>
      <w:r w:rsidRPr="007B5C86">
        <w:rPr>
          <w:rFonts w:ascii="Baskerville" w:eastAsia="Times New Roman" w:hAnsi="Baskerville" w:cs="Arial"/>
          <w:color w:val="000000" w:themeColor="text1"/>
          <w:sz w:val="22"/>
          <w:szCs w:val="22"/>
        </w:rPr>
        <w:t xml:space="preserve"> for the research</w:t>
      </w:r>
      <w:r w:rsidR="000337A5">
        <w:rPr>
          <w:rFonts w:ascii="Baskerville" w:eastAsia="Times New Roman" w:hAnsi="Baskerville" w:cs="Arial"/>
          <w:color w:val="000000" w:themeColor="text1"/>
          <w:sz w:val="22"/>
          <w:szCs w:val="22"/>
        </w:rPr>
        <w:t xml:space="preserve"> of your advisee,</w:t>
      </w:r>
      <w:r>
        <w:rPr>
          <w:rFonts w:ascii="Baskerville" w:eastAsia="Times New Roman" w:hAnsi="Baskerville" w:cs="Arial"/>
          <w:color w:val="000000" w:themeColor="text1"/>
          <w:sz w:val="22"/>
          <w:szCs w:val="22"/>
        </w:rPr>
        <w:t xml:space="preserve"> </w:t>
      </w:r>
      <w:r w:rsidR="000337A5">
        <w:rPr>
          <w:rFonts w:ascii="Baskerville" w:eastAsia="Times New Roman" w:hAnsi="Baskerville" w:cs="Arial"/>
          <w:color w:val="000000" w:themeColor="text1"/>
          <w:sz w:val="22"/>
          <w:szCs w:val="22"/>
        </w:rPr>
        <w:t>assist your advisee in getting in contact with them</w:t>
      </w:r>
      <w:r w:rsidRPr="007B5C86">
        <w:rPr>
          <w:rFonts w:ascii="Baskerville" w:eastAsia="Times New Roman" w:hAnsi="Baskerville" w:cs="Arial"/>
          <w:color w:val="000000" w:themeColor="text1"/>
          <w:sz w:val="22"/>
          <w:szCs w:val="22"/>
        </w:rPr>
        <w:t xml:space="preserve">. </w:t>
      </w:r>
      <w:r w:rsidRPr="007B5C86">
        <w:rPr>
          <w:rFonts w:ascii="Baskerville" w:eastAsia="Times New Roman" w:hAnsi="Baskerville" w:cs="Arial"/>
          <w:color w:val="000000"/>
          <w:sz w:val="22"/>
          <w:szCs w:val="22"/>
        </w:rPr>
        <w:t xml:space="preserve">Encourage your advisee to be active in the life of the department (participating in departmental and extra-departmental events, organizing events, </w:t>
      </w:r>
      <w:r>
        <w:rPr>
          <w:rFonts w:ascii="Baskerville" w:eastAsia="Times New Roman" w:hAnsi="Baskerville" w:cs="Arial"/>
          <w:color w:val="000000"/>
          <w:sz w:val="22"/>
          <w:szCs w:val="22"/>
        </w:rPr>
        <w:t xml:space="preserve">contributing to the </w:t>
      </w:r>
      <w:r w:rsidR="00E16BEE">
        <w:rPr>
          <w:rFonts w:ascii="Baskerville" w:eastAsia="Times New Roman" w:hAnsi="Baskerville" w:cs="Arial"/>
          <w:color w:val="000000"/>
          <w:sz w:val="22"/>
          <w:szCs w:val="22"/>
        </w:rPr>
        <w:t xml:space="preserve">FIGGS </w:t>
      </w:r>
      <w:r>
        <w:rPr>
          <w:rFonts w:ascii="Baskerville" w:eastAsia="Times New Roman" w:hAnsi="Baskerville" w:cs="Arial"/>
          <w:color w:val="000000"/>
          <w:sz w:val="22"/>
          <w:szCs w:val="22"/>
        </w:rPr>
        <w:t>graduate society</w:t>
      </w:r>
      <w:r w:rsidR="00E16BEE">
        <w:rPr>
          <w:rFonts w:ascii="Baskerville" w:eastAsia="Times New Roman" w:hAnsi="Baskerville" w:cs="Arial"/>
          <w:color w:val="000000"/>
          <w:sz w:val="22"/>
          <w:szCs w:val="22"/>
        </w:rPr>
        <w:t>, etc.</w:t>
      </w:r>
      <w:r>
        <w:rPr>
          <w:rFonts w:ascii="Baskerville" w:eastAsia="Times New Roman" w:hAnsi="Baskerville" w:cs="Arial"/>
          <w:color w:val="000000"/>
          <w:sz w:val="22"/>
          <w:szCs w:val="22"/>
        </w:rPr>
        <w:t>) and to be familiar with the</w:t>
      </w:r>
      <w:r w:rsidRPr="007B5C86">
        <w:rPr>
          <w:rFonts w:ascii="Baskerville" w:eastAsia="Times New Roman" w:hAnsi="Baskerville" w:cs="Arial"/>
          <w:color w:val="000000"/>
          <w:sz w:val="22"/>
          <w:szCs w:val="22"/>
        </w:rPr>
        <w:t xml:space="preserve"> academic integrity code.</w:t>
      </w:r>
    </w:p>
    <w:p w14:paraId="3F402E57" w14:textId="77777777" w:rsidR="007B5C86" w:rsidRPr="007B5C86" w:rsidRDefault="007B5C86" w:rsidP="007B5C86">
      <w:pPr>
        <w:rPr>
          <w:rFonts w:ascii="Baskerville" w:eastAsia="Times New Roman" w:hAnsi="Baskerville" w:cs="Times New Roman"/>
        </w:rPr>
      </w:pPr>
    </w:p>
    <w:p w14:paraId="1C3E9879" w14:textId="26F66B08"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If you review your advisee’s work, let them know what type of feedback to expect, how long it generally takes you to provide a response, and how they can best remind you if they do not hear from you within the specified time. When your advisee shares a draft with you, acknowledge that you have received it and make sure to share your feedback so that the advisee can include it in a timely manner.</w:t>
      </w:r>
    </w:p>
    <w:p w14:paraId="401E1F61" w14:textId="77777777" w:rsidR="007B5C86" w:rsidRDefault="007B5C86" w:rsidP="007B5C86">
      <w:pPr>
        <w:rPr>
          <w:rFonts w:ascii="Baskerville" w:eastAsia="Times New Roman" w:hAnsi="Baskerville" w:cs="Times New Roman"/>
        </w:rPr>
      </w:pPr>
    </w:p>
    <w:p w14:paraId="56BED0CD" w14:textId="4E45624B"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In some instances, a faculty member may decide that working with an advisee is impossible. In that event, the faculty member should notify the student and provide guidance regarding alternatives. </w:t>
      </w:r>
    </w:p>
    <w:p w14:paraId="4784D753" w14:textId="01AC8C90" w:rsidR="000337A5" w:rsidRPr="007B5C86" w:rsidRDefault="007B5C86" w:rsidP="007B5C86">
      <w:pPr>
        <w:spacing w:after="240"/>
        <w:rPr>
          <w:rFonts w:ascii="Baskerville" w:eastAsia="Times New Roman" w:hAnsi="Baskerville" w:cs="Times New Roman"/>
        </w:rPr>
      </w:pPr>
      <w:r w:rsidRPr="007B5C86">
        <w:rPr>
          <w:rFonts w:ascii="Baskerville" w:eastAsia="Times New Roman" w:hAnsi="Baskerville" w:cs="Times New Roman"/>
        </w:rPr>
        <w:br/>
      </w:r>
    </w:p>
    <w:p w14:paraId="204182F9" w14:textId="77777777"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b/>
          <w:bCs/>
          <w:color w:val="000000"/>
          <w:sz w:val="22"/>
          <w:szCs w:val="22"/>
        </w:rPr>
        <w:t>Expectations of the advisee:</w:t>
      </w:r>
    </w:p>
    <w:p w14:paraId="0C4A55C3" w14:textId="77777777" w:rsidR="007B5C86" w:rsidRPr="007B5C86" w:rsidRDefault="007B5C86" w:rsidP="007B5C86">
      <w:pPr>
        <w:rPr>
          <w:rFonts w:ascii="Baskerville" w:eastAsia="Times New Roman" w:hAnsi="Baskerville" w:cs="Times New Roman"/>
        </w:rPr>
      </w:pPr>
    </w:p>
    <w:p w14:paraId="1AC8E25F" w14:textId="00335DC7"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Schedule regular individual meetings with your thesis advisor. At a minimum, you should meet once each semester. Use these meetings to discuss your research progress, training, and professional development.</w:t>
      </w:r>
      <w:r w:rsidR="00E16BEE">
        <w:rPr>
          <w:rFonts w:ascii="Baskerville" w:eastAsia="Times New Roman" w:hAnsi="Baskerville" w:cs="Arial"/>
          <w:color w:val="000000"/>
          <w:sz w:val="22"/>
          <w:szCs w:val="22"/>
        </w:rPr>
        <w:t xml:space="preserve"> </w:t>
      </w:r>
    </w:p>
    <w:p w14:paraId="27A129C2" w14:textId="77777777" w:rsidR="007B5C86" w:rsidRPr="007B5C86" w:rsidRDefault="007B5C86" w:rsidP="007B5C86">
      <w:pPr>
        <w:rPr>
          <w:rFonts w:ascii="Baskerville" w:eastAsia="Times New Roman" w:hAnsi="Baskerville" w:cs="Times New Roman"/>
        </w:rPr>
      </w:pPr>
    </w:p>
    <w:p w14:paraId="6CCBC9BF" w14:textId="77777777"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lastRenderedPageBreak/>
        <w:t>Schedule meetings with your thesis committee annually or at time intervals indicated by the committee once you have defended your dissertation proposal.</w:t>
      </w:r>
    </w:p>
    <w:p w14:paraId="61078F28" w14:textId="77777777" w:rsidR="007B5C86" w:rsidRPr="007B5C86" w:rsidRDefault="007B5C86" w:rsidP="007B5C86">
      <w:pPr>
        <w:rPr>
          <w:rFonts w:ascii="Baskerville" w:eastAsia="Times New Roman" w:hAnsi="Baskerville" w:cs="Times New Roman"/>
        </w:rPr>
      </w:pPr>
    </w:p>
    <w:p w14:paraId="7A0BEB96" w14:textId="27D3E767"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 xml:space="preserve">You are responsible for taking the initiative to schedule these meetings with your advisor and </w:t>
      </w:r>
      <w:r>
        <w:rPr>
          <w:rFonts w:ascii="Baskerville" w:eastAsia="Times New Roman" w:hAnsi="Baskerville" w:cs="Arial"/>
          <w:color w:val="000000"/>
          <w:sz w:val="22"/>
          <w:szCs w:val="22"/>
        </w:rPr>
        <w:t xml:space="preserve">the </w:t>
      </w:r>
      <w:r w:rsidRPr="007B5C86">
        <w:rPr>
          <w:rFonts w:ascii="Baskerville" w:eastAsia="Times New Roman" w:hAnsi="Baskerville" w:cs="Arial"/>
          <w:color w:val="000000"/>
          <w:sz w:val="22"/>
          <w:szCs w:val="22"/>
        </w:rPr>
        <w:t>full committee.</w:t>
      </w:r>
    </w:p>
    <w:p w14:paraId="3659D593" w14:textId="77777777" w:rsidR="007B5C86" w:rsidRPr="007B5C86" w:rsidRDefault="007B5C86" w:rsidP="007B5C86">
      <w:pPr>
        <w:rPr>
          <w:rFonts w:ascii="Baskerville" w:eastAsia="Times New Roman" w:hAnsi="Baskerville" w:cs="Times New Roman"/>
        </w:rPr>
      </w:pPr>
    </w:p>
    <w:p w14:paraId="2F633A73" w14:textId="32DA4ACB"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Develop a timeline and work plan to achieve your short- and long-term goals and share this with your advisor. This work plan will provide a shared point of reference for you and your advisor to benchmark your progress and evolving interests and objectives, so keep your advisor up to date as your plans develop.</w:t>
      </w:r>
    </w:p>
    <w:p w14:paraId="0CC623A6" w14:textId="77777777" w:rsidR="007B5C86" w:rsidRPr="007B5C86" w:rsidRDefault="007B5C86" w:rsidP="007B5C86">
      <w:pPr>
        <w:rPr>
          <w:rFonts w:ascii="Baskerville" w:eastAsia="Times New Roman" w:hAnsi="Baskerville" w:cs="Times New Roman"/>
        </w:rPr>
      </w:pPr>
    </w:p>
    <w:p w14:paraId="285250ED" w14:textId="3BC5260B"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Establish a timeframe for communicati</w:t>
      </w:r>
      <w:r>
        <w:rPr>
          <w:rFonts w:ascii="Baskerville" w:eastAsia="Times New Roman" w:hAnsi="Baskerville" w:cs="Arial"/>
          <w:color w:val="000000"/>
          <w:sz w:val="22"/>
          <w:szCs w:val="22"/>
        </w:rPr>
        <w:t>ng with your advisor, including how long it generally takes you to respond</w:t>
      </w:r>
      <w:r w:rsidRPr="007B5C86">
        <w:rPr>
          <w:rFonts w:ascii="Baskerville" w:eastAsia="Times New Roman" w:hAnsi="Baskerville" w:cs="Arial"/>
          <w:color w:val="000000"/>
          <w:sz w:val="22"/>
          <w:szCs w:val="22"/>
        </w:rPr>
        <w:t xml:space="preserve"> to their communications. Let your advisor know how they can best remind you if they do not hear from you within the specified time.</w:t>
      </w:r>
    </w:p>
    <w:p w14:paraId="78F761B8" w14:textId="77777777" w:rsidR="007B5C86" w:rsidRPr="007B5C86" w:rsidRDefault="007B5C86" w:rsidP="007B5C86">
      <w:pPr>
        <w:rPr>
          <w:rFonts w:ascii="Baskerville" w:eastAsia="Times New Roman" w:hAnsi="Baskerville" w:cs="Times New Roman"/>
        </w:rPr>
      </w:pPr>
    </w:p>
    <w:p w14:paraId="456CD6F1" w14:textId="77777777"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If you encounter roadblocks to your progress, discuss these with your advisor as early as possible and develop and implement a strategy to resolve them.</w:t>
      </w:r>
    </w:p>
    <w:p w14:paraId="7B7EA234" w14:textId="77777777" w:rsidR="007B5C86" w:rsidRPr="007B5C86" w:rsidRDefault="007B5C86" w:rsidP="007B5C86">
      <w:pPr>
        <w:rPr>
          <w:rFonts w:ascii="Baskerville" w:eastAsia="Times New Roman" w:hAnsi="Baskerville" w:cs="Times New Roman"/>
        </w:rPr>
      </w:pPr>
    </w:p>
    <w:p w14:paraId="4421B01C" w14:textId="77777777"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Occasionally, a student may wish to change their primary advisor. This may happen for any number of reasons. In that event, seek the advice of another trusted faculty member to discuss whether a change is in your best interest. Speak with the alternative advisor to determine whether they are available and well-matched to help you achieve your research and training goals. Should you decide to make a change, inform your current advisor promptly and make a plan to complete any outstanding obligations to them. You will have primary responsibility to complete or update any formal paperwork as needed.</w:t>
      </w:r>
    </w:p>
    <w:p w14:paraId="5B6DE861" w14:textId="77777777" w:rsidR="007B5C86" w:rsidRPr="007B5C86" w:rsidRDefault="007B5C86" w:rsidP="007B5C86">
      <w:pPr>
        <w:rPr>
          <w:rFonts w:ascii="Baskerville" w:eastAsia="Times New Roman" w:hAnsi="Baskerville" w:cs="Times New Roman"/>
        </w:rPr>
      </w:pPr>
    </w:p>
    <w:p w14:paraId="2278B2A6" w14:textId="77777777" w:rsidR="007B5C86" w:rsidRPr="007B5C86" w:rsidRDefault="007B5C86" w:rsidP="007B5C86">
      <w:pPr>
        <w:rPr>
          <w:rFonts w:ascii="Baskerville" w:eastAsia="Times New Roman" w:hAnsi="Baskerville" w:cs="Times New Roman"/>
        </w:rPr>
      </w:pPr>
      <w:r w:rsidRPr="007B5C86">
        <w:rPr>
          <w:rFonts w:ascii="Baskerville" w:eastAsia="Times New Roman" w:hAnsi="Baskerville" w:cs="Arial"/>
          <w:color w:val="000000"/>
          <w:sz w:val="22"/>
          <w:szCs w:val="22"/>
        </w:rPr>
        <w:t>The advisor/advisee relationship should be characterized at all times by mutual respect, shared trust, and transparency. In the event that interpersonal issues arise that cannot be resolved between the advisor and advisee, the advisee should speak with the graduate chair, chair of the department, or another trusted faculty member.</w:t>
      </w:r>
    </w:p>
    <w:p w14:paraId="0B6A42E1" w14:textId="77777777" w:rsidR="007B5C86" w:rsidRPr="007B5C86" w:rsidRDefault="007B5C86" w:rsidP="007B5C86">
      <w:pPr>
        <w:spacing w:after="240"/>
        <w:rPr>
          <w:rFonts w:ascii="Baskerville" w:eastAsia="Times New Roman" w:hAnsi="Baskerville" w:cs="Times New Roman"/>
        </w:rPr>
      </w:pPr>
    </w:p>
    <w:p w14:paraId="06946A8A" w14:textId="77777777" w:rsidR="007B5C86" w:rsidRPr="007B5C86" w:rsidRDefault="007B5C86" w:rsidP="007B5C86">
      <w:pPr>
        <w:rPr>
          <w:rFonts w:ascii="Baskerville" w:eastAsia="Times New Roman" w:hAnsi="Baskerville" w:cs="Times New Roman"/>
        </w:rPr>
      </w:pPr>
    </w:p>
    <w:p w14:paraId="0AA82842" w14:textId="06C7D779" w:rsidR="00F9325C" w:rsidRPr="007B5C86" w:rsidRDefault="00F9325C">
      <w:pPr>
        <w:rPr>
          <w:rFonts w:ascii="Baskerville" w:hAnsi="Baskerville"/>
        </w:rPr>
      </w:pPr>
    </w:p>
    <w:sectPr w:rsidR="00F9325C" w:rsidRPr="007B5C86" w:rsidSect="00184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86"/>
    <w:rsid w:val="000337A5"/>
    <w:rsid w:val="000B492E"/>
    <w:rsid w:val="00184255"/>
    <w:rsid w:val="001D0E11"/>
    <w:rsid w:val="00567DB0"/>
    <w:rsid w:val="006313E6"/>
    <w:rsid w:val="00787CED"/>
    <w:rsid w:val="007B5C86"/>
    <w:rsid w:val="00880844"/>
    <w:rsid w:val="008B7F83"/>
    <w:rsid w:val="00BE2968"/>
    <w:rsid w:val="00C97A5F"/>
    <w:rsid w:val="00D76822"/>
    <w:rsid w:val="00E16BEE"/>
    <w:rsid w:val="00F9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56230A"/>
  <w15:chartTrackingRefBased/>
  <w15:docId w15:val="{240A0284-C722-9D4A-A403-6E8E8912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5C8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4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Soldato, Eva</dc:creator>
  <cp:keywords/>
  <dc:description/>
  <cp:lastModifiedBy>Flippin, Laura L</cp:lastModifiedBy>
  <cp:revision>2</cp:revision>
  <dcterms:created xsi:type="dcterms:W3CDTF">2024-09-10T20:54:00Z</dcterms:created>
  <dcterms:modified xsi:type="dcterms:W3CDTF">2024-09-10T20:54:00Z</dcterms:modified>
</cp:coreProperties>
</file>